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963C9" w14:textId="195D6F77" w:rsidR="00E202B2" w:rsidRPr="005C1475" w:rsidRDefault="00E202B2" w:rsidP="005C1475">
      <w:pPr>
        <w:spacing w:line="276" w:lineRule="auto"/>
        <w:rPr>
          <w:rFonts w:ascii="Arial" w:hAnsi="Arial" w:cs="Arial"/>
          <w:b/>
        </w:rPr>
      </w:pPr>
      <w:r w:rsidRPr="005C1475">
        <w:rPr>
          <w:rFonts w:ascii="Arial" w:hAnsi="Arial" w:cs="Arial"/>
          <w:b/>
        </w:rPr>
        <w:t>Beispiel für eine Pressemitteilung:</w:t>
      </w:r>
    </w:p>
    <w:p w14:paraId="53C5D170" w14:textId="77777777" w:rsidR="005C1475" w:rsidRDefault="005C1475" w:rsidP="005C1475">
      <w:pPr>
        <w:spacing w:line="276" w:lineRule="auto"/>
        <w:rPr>
          <w:rFonts w:ascii="Arial" w:hAnsi="Arial" w:cs="Arial"/>
          <w:b/>
        </w:rPr>
      </w:pPr>
    </w:p>
    <w:p w14:paraId="67009119" w14:textId="77777777" w:rsidR="00E31E60" w:rsidRPr="005C1475" w:rsidRDefault="00E31E60" w:rsidP="005C1475">
      <w:pPr>
        <w:spacing w:line="276" w:lineRule="auto"/>
        <w:rPr>
          <w:rFonts w:ascii="Arial" w:hAnsi="Arial" w:cs="Arial"/>
          <w:b/>
        </w:rPr>
      </w:pPr>
      <w:r w:rsidRPr="005C1475">
        <w:rPr>
          <w:rFonts w:ascii="Arial" w:hAnsi="Arial" w:cs="Arial"/>
          <w:b/>
        </w:rPr>
        <w:t>PRESSEMITTEILUNG</w:t>
      </w:r>
    </w:p>
    <w:p w14:paraId="1BCB5D00" w14:textId="6DF63508" w:rsidR="00E31E60" w:rsidRPr="005C1475" w:rsidRDefault="00B55A7B" w:rsidP="005C1475">
      <w:pPr>
        <w:spacing w:line="276" w:lineRule="auto"/>
        <w:rPr>
          <w:rFonts w:ascii="Arial" w:hAnsi="Arial" w:cs="Arial"/>
        </w:rPr>
      </w:pPr>
      <w:r>
        <w:rPr>
          <w:rFonts w:ascii="Arial" w:hAnsi="Arial" w:cs="Arial"/>
        </w:rPr>
        <w:t>Hummel</w:t>
      </w:r>
      <w:r w:rsidR="00E31E60" w:rsidRPr="005C1475">
        <w:rPr>
          <w:rFonts w:ascii="Arial" w:hAnsi="Arial" w:cs="Arial"/>
        </w:rPr>
        <w:t>hausen, 06.09.20</w:t>
      </w:r>
      <w:r w:rsidR="00496CA3">
        <w:rPr>
          <w:rFonts w:ascii="Arial" w:hAnsi="Arial" w:cs="Arial"/>
        </w:rPr>
        <w:t>21</w:t>
      </w:r>
    </w:p>
    <w:p w14:paraId="63BB9892" w14:textId="77777777" w:rsidR="005C1475" w:rsidRDefault="005C1475" w:rsidP="005C1475">
      <w:pPr>
        <w:spacing w:line="276" w:lineRule="auto"/>
        <w:rPr>
          <w:rFonts w:ascii="Arial" w:hAnsi="Arial" w:cs="Arial"/>
        </w:rPr>
      </w:pPr>
    </w:p>
    <w:p w14:paraId="2ED9157F" w14:textId="77777777" w:rsidR="00E202B2" w:rsidRPr="005C1475" w:rsidRDefault="00E202B2" w:rsidP="005C1475">
      <w:pPr>
        <w:spacing w:line="276" w:lineRule="auto"/>
        <w:rPr>
          <w:rFonts w:ascii="Arial" w:hAnsi="Arial" w:cs="Arial"/>
          <w:b/>
        </w:rPr>
      </w:pPr>
      <w:r w:rsidRPr="005C1475">
        <w:rPr>
          <w:rFonts w:ascii="Arial" w:hAnsi="Arial" w:cs="Arial"/>
          <w:b/>
        </w:rPr>
        <w:t>Trends &amp; Events organisiert Hochzeit des Oberbürgermeisters</w:t>
      </w:r>
    </w:p>
    <w:p w14:paraId="591A77A9" w14:textId="77777777" w:rsidR="005C1475" w:rsidRDefault="005C1475" w:rsidP="005C1475">
      <w:pPr>
        <w:spacing w:line="276" w:lineRule="auto"/>
        <w:rPr>
          <w:rFonts w:ascii="Arial" w:hAnsi="Arial" w:cs="Arial"/>
        </w:rPr>
      </w:pPr>
    </w:p>
    <w:p w14:paraId="676D7605" w14:textId="3F518847" w:rsidR="00E202B2" w:rsidRPr="005C1475" w:rsidRDefault="00E202B2" w:rsidP="005C1475">
      <w:pPr>
        <w:spacing w:line="276" w:lineRule="auto"/>
        <w:rPr>
          <w:rFonts w:ascii="Arial" w:hAnsi="Arial" w:cs="Arial"/>
        </w:rPr>
      </w:pPr>
      <w:r w:rsidRPr="005C1475">
        <w:rPr>
          <w:rFonts w:ascii="Arial" w:hAnsi="Arial" w:cs="Arial"/>
        </w:rPr>
        <w:t>Hummelhausen - Der Eventveranstalter Trends &amp; Events hat einen Auftrag von prominenter Seite erhalten. Das Unternehmen wird die bevorstehende Hochzeit des Oberbürgermeister Peter Müller am 17. Januar 20</w:t>
      </w:r>
      <w:r w:rsidR="0094092F">
        <w:rPr>
          <w:rFonts w:ascii="Arial" w:hAnsi="Arial" w:cs="Arial"/>
        </w:rPr>
        <w:t>22</w:t>
      </w:r>
      <w:r w:rsidRPr="005C1475">
        <w:rPr>
          <w:rFonts w:ascii="Arial" w:hAnsi="Arial" w:cs="Arial"/>
        </w:rPr>
        <w:t xml:space="preserve"> planen und organisieren. Wie der Vorstandsvorsitzende Christoph Kirsch gestern mitteilte, stand das Unternehmen seit der vergangenen Woche mit dem Stadtoberhaupt in Verhandlungen. Gestern, am </w:t>
      </w:r>
      <w:r w:rsidR="0094092F">
        <w:rPr>
          <w:rFonts w:ascii="Arial" w:hAnsi="Arial" w:cs="Arial"/>
        </w:rPr>
        <w:t>05</w:t>
      </w:r>
      <w:r w:rsidRPr="005C1475">
        <w:rPr>
          <w:rFonts w:ascii="Arial" w:hAnsi="Arial" w:cs="Arial"/>
        </w:rPr>
        <w:t>. </w:t>
      </w:r>
      <w:r w:rsidR="0094092F">
        <w:rPr>
          <w:rFonts w:ascii="Arial" w:hAnsi="Arial" w:cs="Arial"/>
        </w:rPr>
        <w:t>September</w:t>
      </w:r>
      <w:r w:rsidRPr="005C1475">
        <w:rPr>
          <w:rFonts w:ascii="Arial" w:hAnsi="Arial" w:cs="Arial"/>
        </w:rPr>
        <w:t>, kam es zum Vertragsabschluss.</w:t>
      </w:r>
    </w:p>
    <w:p w14:paraId="6D557FAC" w14:textId="77777777" w:rsidR="00E202B2" w:rsidRPr="005C1475" w:rsidRDefault="00E202B2" w:rsidP="005C1475">
      <w:pPr>
        <w:spacing w:line="276" w:lineRule="auto"/>
        <w:rPr>
          <w:rFonts w:ascii="Arial" w:hAnsi="Arial" w:cs="Arial"/>
        </w:rPr>
      </w:pPr>
      <w:r w:rsidRPr="005C1475">
        <w:rPr>
          <w:rFonts w:ascii="Arial" w:hAnsi="Arial" w:cs="Arial"/>
        </w:rPr>
        <w:t xml:space="preserve">Der Oberbürgermeister ist seit Oktober Anteilseigner </w:t>
      </w:r>
      <w:r w:rsidR="00022C1F" w:rsidRPr="005C1475">
        <w:rPr>
          <w:rFonts w:ascii="Arial" w:hAnsi="Arial" w:cs="Arial"/>
        </w:rPr>
        <w:t>der Schülerfirma</w:t>
      </w:r>
      <w:r w:rsidRPr="005C1475">
        <w:rPr>
          <w:rFonts w:ascii="Arial" w:hAnsi="Arial" w:cs="Arial"/>
        </w:rPr>
        <w:t xml:space="preserve"> Trends &amp; Events</w:t>
      </w:r>
      <w:r w:rsidR="00022C1F" w:rsidRPr="005C1475">
        <w:rPr>
          <w:rFonts w:ascii="Arial" w:hAnsi="Arial" w:cs="Arial"/>
        </w:rPr>
        <w:t xml:space="preserve">. </w:t>
      </w:r>
      <w:r w:rsidRPr="005C1475">
        <w:rPr>
          <w:rFonts w:ascii="Arial" w:hAnsi="Arial" w:cs="Arial"/>
        </w:rPr>
        <w:t>Dieser Auftrag ist der erste, den Trends &amp; Events aus dem Bereich Hochzeitsplanung und -organisation bekommen hat. Zu Beginn der Gespräche mit Herrn Müller hat es Probleme bei Fragen der technischen Machbarkeit gegeben, die aber behoben werden konnten, teilte der technische Vorstand Matthias Petzold mit.</w:t>
      </w:r>
    </w:p>
    <w:p w14:paraId="040FCBDF" w14:textId="77777777" w:rsidR="00E202B2" w:rsidRPr="005C1475" w:rsidRDefault="00E202B2" w:rsidP="005C1475">
      <w:pPr>
        <w:spacing w:line="276" w:lineRule="auto"/>
        <w:rPr>
          <w:rFonts w:ascii="Arial" w:hAnsi="Arial" w:cs="Arial"/>
        </w:rPr>
      </w:pPr>
      <w:r w:rsidRPr="005C1475">
        <w:rPr>
          <w:rFonts w:ascii="Arial" w:hAnsi="Arial" w:cs="Arial"/>
        </w:rPr>
        <w:t xml:space="preserve">Trends &amp; Events hat speziell für diesen Auftrag ein neuartiges Veranstaltungskonzept entwickelt, bei dem die Gäste spontan mit in das Geschehen einbezogen werden. Peter Müller: „Ich freue mich auf eine durch Jugend geprägte Party“. Von diesem Auftrag erhofft sich das Unternehmen weitere Folgeaufträge von prominenter Seite. </w:t>
      </w:r>
    </w:p>
    <w:p w14:paraId="6D0CCA27" w14:textId="77777777" w:rsidR="00E202B2" w:rsidRPr="00BB2873" w:rsidRDefault="00E202B2" w:rsidP="003220D3">
      <w:pPr>
        <w:pStyle w:val="JUNIORFlietext"/>
        <w:ind w:right="567"/>
      </w:pPr>
    </w:p>
    <w:p w14:paraId="1EB43773" w14:textId="77777777" w:rsidR="005C1475" w:rsidRDefault="005C1475" w:rsidP="00022C1F">
      <w:pPr>
        <w:spacing w:line="276" w:lineRule="auto"/>
        <w:rPr>
          <w:rFonts w:ascii="Arial" w:hAnsi="Arial" w:cs="Arial"/>
        </w:rPr>
      </w:pPr>
      <w:r>
        <w:rPr>
          <w:rFonts w:ascii="Arial" w:hAnsi="Arial" w:cs="Arial"/>
        </w:rPr>
        <w:t>Über die JUNIOR Schülerfirmenprogramme:</w:t>
      </w:r>
    </w:p>
    <w:p w14:paraId="3FD894C7" w14:textId="21BFA97B" w:rsidR="00711760" w:rsidRDefault="0094092F" w:rsidP="00D55614">
      <w:pPr>
        <w:spacing w:line="276" w:lineRule="auto"/>
        <w:rPr>
          <w:rFonts w:ascii="Arial" w:hAnsi="Arial" w:cs="Arial"/>
        </w:rPr>
      </w:pPr>
      <w:r w:rsidRPr="00711760">
        <w:rPr>
          <w:rFonts w:ascii="Arial" w:hAnsi="Arial" w:cs="Arial"/>
        </w:rPr>
        <w:t>Wie schafft man es, Jugendlichen das komplexe Thema Wirtschaft realitätsnah zugänglich</w:t>
      </w:r>
      <w:r w:rsidRPr="00711760">
        <w:rPr>
          <w:rFonts w:ascii="Arial" w:hAnsi="Arial" w:cs="Arial"/>
        </w:rPr>
        <w:t xml:space="preserve"> </w:t>
      </w:r>
      <w:r w:rsidRPr="00711760">
        <w:rPr>
          <w:rFonts w:ascii="Arial" w:hAnsi="Arial" w:cs="Arial"/>
        </w:rPr>
        <w:t>zu machen? Ganz einfach, man lässt sie ein eigenes Unternehmen gründen. In unseren bundesweiten</w:t>
      </w:r>
      <w:r w:rsidRPr="00711760">
        <w:rPr>
          <w:rFonts w:ascii="Arial" w:hAnsi="Arial" w:cs="Arial"/>
        </w:rPr>
        <w:t xml:space="preserve"> </w:t>
      </w:r>
      <w:r w:rsidRPr="00711760">
        <w:rPr>
          <w:rFonts w:ascii="Arial" w:hAnsi="Arial" w:cs="Arial"/>
        </w:rPr>
        <w:t>JUNIOR Schülerfirmenprogrammen erproben Schülerinnen und Schüler im Team</w:t>
      </w:r>
      <w:r w:rsidRPr="00711760">
        <w:rPr>
          <w:rFonts w:ascii="Arial" w:hAnsi="Arial" w:cs="Arial"/>
        </w:rPr>
        <w:t xml:space="preserve"> </w:t>
      </w:r>
      <w:r w:rsidRPr="00711760">
        <w:rPr>
          <w:rFonts w:ascii="Arial" w:hAnsi="Arial" w:cs="Arial"/>
        </w:rPr>
        <w:t>unternehmerisches Handeln und lernen, verantwortlich Entscheidungen zu treffen. So werden</w:t>
      </w:r>
      <w:r w:rsidRPr="00711760">
        <w:rPr>
          <w:rFonts w:ascii="Arial" w:hAnsi="Arial" w:cs="Arial"/>
        </w:rPr>
        <w:t xml:space="preserve"> </w:t>
      </w:r>
      <w:r w:rsidRPr="00711760">
        <w:rPr>
          <w:rFonts w:ascii="Arial" w:hAnsi="Arial" w:cs="Arial"/>
        </w:rPr>
        <w:t>wichtige Kompetenzen gestärkt, die Jugendliche fit für die Zukunft machen.</w:t>
      </w:r>
      <w:r w:rsidRPr="00711760">
        <w:rPr>
          <w:rFonts w:ascii="Arial" w:hAnsi="Arial" w:cs="Arial"/>
        </w:rPr>
        <w:t xml:space="preserve"> </w:t>
      </w:r>
      <w:r w:rsidRPr="00711760">
        <w:rPr>
          <w:rFonts w:ascii="Arial" w:hAnsi="Arial" w:cs="Arial"/>
        </w:rPr>
        <w:t>JUNIOR bietet verschiedene Programme an, die unterschiedlich komplex ausgestaltet sind und</w:t>
      </w:r>
      <w:r w:rsidR="00711760" w:rsidRPr="00711760">
        <w:rPr>
          <w:rFonts w:ascii="Arial" w:hAnsi="Arial" w:cs="Arial"/>
        </w:rPr>
        <w:t xml:space="preserve"> </w:t>
      </w:r>
      <w:r w:rsidRPr="00711760">
        <w:rPr>
          <w:rFonts w:ascii="Arial" w:hAnsi="Arial" w:cs="Arial"/>
        </w:rPr>
        <w:t>sich an verschiedene Altersstufen richten.</w:t>
      </w:r>
      <w:r w:rsidR="00711760">
        <w:rPr>
          <w:rFonts w:ascii="Arial" w:hAnsi="Arial" w:cs="Arial"/>
        </w:rPr>
        <w:t xml:space="preserve"> </w:t>
      </w:r>
      <w:r w:rsidRPr="00711760">
        <w:rPr>
          <w:rFonts w:ascii="Arial" w:hAnsi="Arial" w:cs="Arial"/>
        </w:rPr>
        <w:t>Weitere Informationen finden Sie auf</w:t>
      </w:r>
      <w:r w:rsidR="00D55614">
        <w:rPr>
          <w:rFonts w:ascii="Arial" w:hAnsi="Arial" w:cs="Arial"/>
        </w:rPr>
        <w:t xml:space="preserve"> </w:t>
      </w:r>
      <w:hyperlink r:id="rId5" w:history="1">
        <w:r w:rsidR="00D55614" w:rsidRPr="00DE737A">
          <w:rPr>
            <w:rStyle w:val="Hyperlink"/>
            <w:rFonts w:cs="Arial"/>
            <w:sz w:val="22"/>
          </w:rPr>
          <w:t>www.junior-programme.de</w:t>
        </w:r>
      </w:hyperlink>
      <w:r w:rsidR="00D55614">
        <w:rPr>
          <w:rFonts w:ascii="Arial" w:hAnsi="Arial" w:cs="Arial"/>
        </w:rPr>
        <w:t xml:space="preserve"> </w:t>
      </w:r>
    </w:p>
    <w:p w14:paraId="50D597CB" w14:textId="77777777" w:rsidR="00D55614" w:rsidRDefault="00D55614" w:rsidP="00D55614">
      <w:pPr>
        <w:spacing w:line="276" w:lineRule="auto"/>
        <w:rPr>
          <w:rFonts w:cs="Arial"/>
        </w:rPr>
      </w:pPr>
    </w:p>
    <w:p w14:paraId="41DAB4FB" w14:textId="77777777" w:rsidR="00711760" w:rsidRDefault="00711760" w:rsidP="0094092F">
      <w:pPr>
        <w:pStyle w:val="JUNIORFlietext"/>
        <w:ind w:right="567"/>
      </w:pPr>
    </w:p>
    <w:p w14:paraId="15D376DF" w14:textId="77777777" w:rsidR="00E202B2" w:rsidRPr="005C1475" w:rsidRDefault="00E202B2" w:rsidP="005C1475">
      <w:pPr>
        <w:spacing w:line="276" w:lineRule="auto"/>
        <w:rPr>
          <w:rFonts w:ascii="Arial" w:hAnsi="Arial" w:cs="Arial"/>
        </w:rPr>
      </w:pPr>
      <w:r w:rsidRPr="005C1475">
        <w:rPr>
          <w:rFonts w:ascii="Arial" w:hAnsi="Arial" w:cs="Arial"/>
        </w:rPr>
        <w:t xml:space="preserve">Bei Rückfragen wenden Sie sich bitte an: </w:t>
      </w:r>
    </w:p>
    <w:p w14:paraId="6C8409E6" w14:textId="77777777" w:rsidR="00E202B2" w:rsidRPr="005C1475" w:rsidRDefault="00E202B2" w:rsidP="005C1475">
      <w:pPr>
        <w:spacing w:after="0" w:line="240" w:lineRule="auto"/>
        <w:rPr>
          <w:rFonts w:ascii="Arial" w:hAnsi="Arial" w:cs="Arial"/>
        </w:rPr>
      </w:pPr>
      <w:r w:rsidRPr="005C1475">
        <w:rPr>
          <w:rFonts w:ascii="Arial" w:hAnsi="Arial" w:cs="Arial"/>
        </w:rPr>
        <w:t>Christoph Kirsch</w:t>
      </w:r>
    </w:p>
    <w:p w14:paraId="207CA1EF" w14:textId="77777777" w:rsidR="00E202B2" w:rsidRPr="005C1475" w:rsidRDefault="00E202B2" w:rsidP="005C1475">
      <w:pPr>
        <w:spacing w:after="0" w:line="240" w:lineRule="auto"/>
        <w:rPr>
          <w:rFonts w:ascii="Arial" w:hAnsi="Arial" w:cs="Arial"/>
        </w:rPr>
      </w:pPr>
      <w:r w:rsidRPr="005C1475">
        <w:rPr>
          <w:rFonts w:ascii="Arial" w:hAnsi="Arial" w:cs="Arial"/>
        </w:rPr>
        <w:t>Trends &amp; Events</w:t>
      </w:r>
    </w:p>
    <w:p w14:paraId="685D1E85" w14:textId="77777777" w:rsidR="00E202B2" w:rsidRPr="005C1475" w:rsidRDefault="00E202B2" w:rsidP="005C1475">
      <w:pPr>
        <w:spacing w:after="0" w:line="240" w:lineRule="auto"/>
        <w:rPr>
          <w:rFonts w:ascii="Arial" w:hAnsi="Arial" w:cs="Arial"/>
        </w:rPr>
      </w:pPr>
      <w:r w:rsidRPr="005C1475">
        <w:rPr>
          <w:rFonts w:ascii="Arial" w:hAnsi="Arial" w:cs="Arial"/>
        </w:rPr>
        <w:t>Bogenheimer Str. 34</w:t>
      </w:r>
    </w:p>
    <w:p w14:paraId="5768C635" w14:textId="77777777" w:rsidR="00E202B2" w:rsidRPr="005C1475" w:rsidRDefault="00E202B2" w:rsidP="005C1475">
      <w:pPr>
        <w:spacing w:after="0" w:line="240" w:lineRule="auto"/>
        <w:rPr>
          <w:rFonts w:ascii="Arial" w:hAnsi="Arial" w:cs="Arial"/>
        </w:rPr>
      </w:pPr>
      <w:r w:rsidRPr="005C1475">
        <w:rPr>
          <w:rFonts w:ascii="Arial" w:hAnsi="Arial" w:cs="Arial"/>
        </w:rPr>
        <w:t>12345 Hummelhausen</w:t>
      </w:r>
    </w:p>
    <w:p w14:paraId="6988BCB0" w14:textId="77777777" w:rsidR="00E202B2" w:rsidRPr="005C1475" w:rsidRDefault="009D45CE" w:rsidP="005C1475">
      <w:pPr>
        <w:spacing w:after="0" w:line="240" w:lineRule="auto"/>
        <w:rPr>
          <w:rFonts w:ascii="Arial" w:hAnsi="Arial" w:cs="Arial"/>
        </w:rPr>
      </w:pPr>
      <w:r w:rsidRPr="005C1475">
        <w:rPr>
          <w:rFonts w:ascii="Arial" w:hAnsi="Arial" w:cs="Arial"/>
        </w:rPr>
        <w:t xml:space="preserve">Tel.: </w:t>
      </w:r>
      <w:r w:rsidR="00E202B2" w:rsidRPr="005C1475">
        <w:rPr>
          <w:rFonts w:ascii="Arial" w:hAnsi="Arial" w:cs="Arial"/>
        </w:rPr>
        <w:t xml:space="preserve">0177/123456 </w:t>
      </w:r>
    </w:p>
    <w:p w14:paraId="3DBB992F" w14:textId="77777777" w:rsidR="00E202B2" w:rsidRPr="005C1475" w:rsidRDefault="00E202B2" w:rsidP="005C1475">
      <w:pPr>
        <w:spacing w:after="0" w:line="240" w:lineRule="auto"/>
        <w:rPr>
          <w:rFonts w:ascii="Arial" w:hAnsi="Arial" w:cs="Arial"/>
        </w:rPr>
      </w:pPr>
      <w:r w:rsidRPr="005C1475">
        <w:rPr>
          <w:rFonts w:ascii="Arial" w:hAnsi="Arial" w:cs="Arial"/>
        </w:rPr>
        <w:t xml:space="preserve">E-Mail: </w:t>
      </w:r>
      <w:hyperlink r:id="rId6" w:history="1">
        <w:r w:rsidRPr="005C1475">
          <w:rPr>
            <w:rFonts w:ascii="Arial" w:hAnsi="Arial" w:cs="Arial"/>
          </w:rPr>
          <w:t>ckirsch@trendsundevents.de</w:t>
        </w:r>
      </w:hyperlink>
    </w:p>
    <w:p w14:paraId="60F07378" w14:textId="77777777" w:rsidR="00D070B7" w:rsidRPr="005C1475" w:rsidRDefault="00E202B2" w:rsidP="005C1475">
      <w:pPr>
        <w:spacing w:after="0" w:line="240" w:lineRule="auto"/>
        <w:rPr>
          <w:rFonts w:ascii="Arial" w:hAnsi="Arial" w:cs="Arial"/>
        </w:rPr>
      </w:pPr>
      <w:r w:rsidRPr="005C1475">
        <w:rPr>
          <w:rFonts w:ascii="Arial" w:hAnsi="Arial" w:cs="Arial"/>
        </w:rPr>
        <w:t>Internet:</w:t>
      </w:r>
      <w:r w:rsidR="009D45CE" w:rsidRPr="005C1475">
        <w:rPr>
          <w:rFonts w:ascii="Arial" w:hAnsi="Arial" w:cs="Arial"/>
        </w:rPr>
        <w:t xml:space="preserve"> </w:t>
      </w:r>
      <w:hyperlink r:id="rId7" w:history="1">
        <w:r w:rsidRPr="005C1475">
          <w:rPr>
            <w:rFonts w:ascii="Arial" w:hAnsi="Arial" w:cs="Arial"/>
          </w:rPr>
          <w:t>www.trendsundevents.de</w:t>
        </w:r>
      </w:hyperlink>
    </w:p>
    <w:sectPr w:rsidR="00D070B7" w:rsidRPr="005C14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34892"/>
    <w:multiLevelType w:val="hybridMultilevel"/>
    <w:tmpl w:val="7174D4E4"/>
    <w:lvl w:ilvl="0" w:tplc="04070001">
      <w:start w:val="1"/>
      <w:numFmt w:val="bullet"/>
      <w:pStyle w:val="JUNIORAufzhlung"/>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9802EAC"/>
    <w:multiLevelType w:val="hybridMultilevel"/>
    <w:tmpl w:val="64CE9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1A3EAF"/>
    <w:multiLevelType w:val="hybridMultilevel"/>
    <w:tmpl w:val="0B261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183A17"/>
    <w:multiLevelType w:val="hybridMultilevel"/>
    <w:tmpl w:val="708E7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1139BB"/>
    <w:multiLevelType w:val="hybridMultilevel"/>
    <w:tmpl w:val="060C53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B24EE2"/>
    <w:multiLevelType w:val="hybridMultilevel"/>
    <w:tmpl w:val="F73A0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83626A3"/>
    <w:multiLevelType w:val="hybridMultilevel"/>
    <w:tmpl w:val="D3D8BC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2B2"/>
    <w:rsid w:val="00022C1F"/>
    <w:rsid w:val="00115763"/>
    <w:rsid w:val="003220D3"/>
    <w:rsid w:val="00496CA3"/>
    <w:rsid w:val="005C1475"/>
    <w:rsid w:val="00622127"/>
    <w:rsid w:val="00711760"/>
    <w:rsid w:val="0094092F"/>
    <w:rsid w:val="009D45CE"/>
    <w:rsid w:val="00B55A7B"/>
    <w:rsid w:val="00BB2873"/>
    <w:rsid w:val="00D070B7"/>
    <w:rsid w:val="00D55614"/>
    <w:rsid w:val="00E202B2"/>
    <w:rsid w:val="00E31E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47500"/>
  <w15:chartTrackingRefBased/>
  <w15:docId w15:val="{653596C4-DF1C-4C0C-B8ED-40A522E7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02B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202B2"/>
    <w:pPr>
      <w:ind w:left="720"/>
      <w:contextualSpacing/>
    </w:pPr>
  </w:style>
  <w:style w:type="paragraph" w:customStyle="1" w:styleId="JUNIORFlietext">
    <w:name w:val="JUNIOR Fließtext"/>
    <w:basedOn w:val="Standard"/>
    <w:qFormat/>
    <w:rsid w:val="00E202B2"/>
    <w:pPr>
      <w:widowControl w:val="0"/>
      <w:autoSpaceDE w:val="0"/>
      <w:autoSpaceDN w:val="0"/>
      <w:adjustRightInd w:val="0"/>
      <w:spacing w:after="0" w:line="276" w:lineRule="auto"/>
      <w:jc w:val="both"/>
      <w:textAlignment w:val="center"/>
    </w:pPr>
    <w:rPr>
      <w:rFonts w:ascii="Arial" w:eastAsiaTheme="minorEastAsia" w:hAnsi="Arial" w:cs="ArialMT"/>
      <w:noProof/>
      <w:color w:val="000000"/>
      <w:sz w:val="20"/>
      <w:szCs w:val="20"/>
      <w:lang w:eastAsia="de-DE"/>
    </w:rPr>
  </w:style>
  <w:style w:type="paragraph" w:customStyle="1" w:styleId="JUNIORInfokastenText">
    <w:name w:val="JUNIOR Infokasten Text"/>
    <w:basedOn w:val="Standard"/>
    <w:qFormat/>
    <w:rsid w:val="00E202B2"/>
    <w:pPr>
      <w:spacing w:after="0" w:line="240" w:lineRule="auto"/>
    </w:pPr>
    <w:rPr>
      <w:rFonts w:ascii="Arial" w:eastAsiaTheme="minorEastAsia" w:hAnsi="Arial" w:cs="Arial"/>
      <w:bCs/>
      <w:color w:val="2A6BB7"/>
      <w:sz w:val="20"/>
      <w:szCs w:val="20"/>
      <w:lang w:eastAsia="de-DE"/>
    </w:rPr>
  </w:style>
  <w:style w:type="paragraph" w:customStyle="1" w:styleId="JUNIORAufzhlung">
    <w:name w:val="JUNIOR Aufzählung"/>
    <w:basedOn w:val="Standard"/>
    <w:qFormat/>
    <w:rsid w:val="00E202B2"/>
    <w:pPr>
      <w:widowControl w:val="0"/>
      <w:numPr>
        <w:numId w:val="1"/>
      </w:numPr>
      <w:autoSpaceDE w:val="0"/>
      <w:autoSpaceDN w:val="0"/>
      <w:adjustRightInd w:val="0"/>
      <w:spacing w:after="0" w:line="280" w:lineRule="atLeast"/>
      <w:textAlignment w:val="center"/>
    </w:pPr>
    <w:rPr>
      <w:rFonts w:ascii="Arial" w:eastAsiaTheme="minorEastAsia" w:hAnsi="Arial" w:cs="Arial"/>
      <w:color w:val="000000"/>
      <w:sz w:val="20"/>
      <w:szCs w:val="20"/>
      <w:lang w:eastAsia="ja-JP"/>
    </w:rPr>
  </w:style>
  <w:style w:type="character" w:styleId="Hyperlink">
    <w:name w:val="Hyperlink"/>
    <w:basedOn w:val="Absatz-Standardschriftart"/>
    <w:uiPriority w:val="99"/>
    <w:unhideWhenUsed/>
    <w:rsid w:val="00022C1F"/>
    <w:rPr>
      <w:rFonts w:ascii="Arial" w:hAnsi="Arial"/>
      <w:color w:val="0563C1" w:themeColor="hyperlink"/>
      <w:sz w:val="16"/>
      <w:u w:val="single"/>
    </w:rPr>
  </w:style>
  <w:style w:type="character" w:styleId="NichtaufgelsteErwhnung">
    <w:name w:val="Unresolved Mention"/>
    <w:basedOn w:val="Absatz-Standardschriftart"/>
    <w:uiPriority w:val="99"/>
    <w:semiHidden/>
    <w:unhideWhenUsed/>
    <w:rsid w:val="00711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ndsundevent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kirsch@trendsundevents.de" TargetMode="External"/><Relationship Id="rId5" Type="http://schemas.openxmlformats.org/officeDocument/2006/relationships/hyperlink" Target="http://www.junior-programme.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Gräber, Frederike</dc:creator>
  <cp:keywords/>
  <dc:description/>
  <cp:lastModifiedBy>Frederike Gräber</cp:lastModifiedBy>
  <cp:revision>2</cp:revision>
  <dcterms:created xsi:type="dcterms:W3CDTF">2021-08-05T12:58:00Z</dcterms:created>
  <dcterms:modified xsi:type="dcterms:W3CDTF">2021-08-05T12:58:00Z</dcterms:modified>
</cp:coreProperties>
</file>